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1D13B7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8680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BE9" w:rsidRDefault="00D05E44" w:rsidP="00C60BE9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C60BE9">
        <w:rPr>
          <w:b/>
        </w:rPr>
        <w:t>т</w:t>
      </w:r>
      <w:r>
        <w:rPr>
          <w:b/>
        </w:rPr>
        <w:t xml:space="preserve"> 30.11.2016г.                        </w:t>
      </w:r>
      <w:r w:rsidR="00C60BE9">
        <w:rPr>
          <w:b/>
        </w:rPr>
        <w:t>№</w:t>
      </w:r>
      <w:r>
        <w:rPr>
          <w:b/>
        </w:rPr>
        <w:t xml:space="preserve"> 51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EA6BBD" w:rsidRPr="001F563A">
        <w:rPr>
          <w:rFonts w:ascii="Times New Roman" w:hAnsi="Times New Roman" w:cs="Times New Roman"/>
          <w:b/>
          <w:sz w:val="28"/>
          <w:szCs w:val="28"/>
        </w:rPr>
        <w:t>207,77211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A6BBD">
        <w:rPr>
          <w:rFonts w:ascii="Times New Roman" w:hAnsi="Times New Roman" w:cs="Times New Roman"/>
          <w:sz w:val="28"/>
          <w:szCs w:val="28"/>
        </w:rPr>
        <w:t>54,65182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A6BBD">
        <w:rPr>
          <w:rFonts w:ascii="Times New Roman" w:hAnsi="Times New Roman" w:cs="Times New Roman"/>
          <w:sz w:val="28"/>
          <w:szCs w:val="28"/>
        </w:rPr>
        <w:t>54,65182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153,12029 тыс. рублей: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153,12029 тыс. руб.,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4" w:type="dxa"/>
        <w:tblInd w:w="108" w:type="dxa"/>
        <w:tblLayout w:type="fixed"/>
        <w:tblLook w:val="04A0"/>
      </w:tblPr>
      <w:tblGrid>
        <w:gridCol w:w="426"/>
        <w:gridCol w:w="541"/>
        <w:gridCol w:w="3053"/>
        <w:gridCol w:w="1340"/>
        <w:gridCol w:w="850"/>
        <w:gridCol w:w="851"/>
        <w:gridCol w:w="2693"/>
      </w:tblGrid>
      <w:tr w:rsidR="00C60BE9" w:rsidTr="002C0D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C60BE9" w:rsidTr="002C0D2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2C0D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2C0D2A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2C0D2A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13,76650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2C0D2A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54,65182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C54C13">
        <w:trPr>
          <w:cantSplit/>
          <w:trHeight w:val="8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C54C13">
        <w:trPr>
          <w:cantSplit/>
          <w:trHeight w:val="55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2C0D2A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E333B9" w:rsidRDefault="00C60BE9" w:rsidP="002C0D2A">
            <w:pPr>
              <w:snapToGrid w:val="0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E333B9" w:rsidRDefault="00EA6BBD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207,77211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bookmarkStart w:id="0" w:name="_GoBack"/>
      <w:r w:rsidR="00EA6BBD" w:rsidRPr="001F563A">
        <w:rPr>
          <w:rFonts w:ascii="Times New Roman" w:hAnsi="Times New Roman" w:cs="Times New Roman"/>
          <w:b/>
          <w:sz w:val="28"/>
          <w:szCs w:val="28"/>
        </w:rPr>
        <w:t>207,77211</w:t>
      </w:r>
      <w:bookmarkEnd w:id="0"/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EA6BBD">
        <w:rPr>
          <w:sz w:val="28"/>
          <w:szCs w:val="28"/>
        </w:rPr>
        <w:t>207,77211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D05E44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.г</w:t>
      </w:r>
      <w:proofErr w:type="gramEnd"/>
      <w:r w:rsidR="00C60BE9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 xml:space="preserve">ы </w:t>
      </w:r>
      <w:r w:rsidR="00C60BE9">
        <w:rPr>
          <w:rFonts w:cs="Tahoma"/>
          <w:bCs/>
          <w:sz w:val="28"/>
        </w:rPr>
        <w:t xml:space="preserve"> сельского поселения Черновка </w:t>
      </w:r>
    </w:p>
    <w:p w:rsidR="00C60BE9" w:rsidRDefault="00C60BE9" w:rsidP="00C60BE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D05E44">
        <w:rPr>
          <w:rFonts w:cs="Tahoma"/>
          <w:bCs/>
          <w:sz w:val="28"/>
        </w:rPr>
        <w:t>М.Р.Простова</w:t>
      </w:r>
    </w:p>
    <w:p w:rsidR="005A4764" w:rsidRDefault="005A4764"/>
    <w:sectPr w:rsidR="005A4764" w:rsidSect="00EA6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E9"/>
    <w:rsid w:val="001D13B7"/>
    <w:rsid w:val="001F563A"/>
    <w:rsid w:val="003E2505"/>
    <w:rsid w:val="005A4764"/>
    <w:rsid w:val="00700BA4"/>
    <w:rsid w:val="00764824"/>
    <w:rsid w:val="009F5D87"/>
    <w:rsid w:val="00AF1068"/>
    <w:rsid w:val="00C54C13"/>
    <w:rsid w:val="00C60BE9"/>
    <w:rsid w:val="00CC5EBA"/>
    <w:rsid w:val="00D05E44"/>
    <w:rsid w:val="00EA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2016-12-08T04:20:00Z</cp:lastPrinted>
  <dcterms:created xsi:type="dcterms:W3CDTF">2016-12-06T13:27:00Z</dcterms:created>
  <dcterms:modified xsi:type="dcterms:W3CDTF">2016-12-08T04:20:00Z</dcterms:modified>
</cp:coreProperties>
</file>